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0939" w14:textId="14F98DF4" w:rsidR="001878F8" w:rsidRDefault="006E7741">
      <w:r>
        <w:t>This is an experiential workshop handouts are still being created.</w:t>
      </w:r>
    </w:p>
    <w:p w14:paraId="15472B27" w14:textId="77777777" w:rsidR="006E7741" w:rsidRDefault="006E7741"/>
    <w:sectPr w:rsidR="006E7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41"/>
    <w:rsid w:val="001878F8"/>
    <w:rsid w:val="006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1CBA"/>
  <w15:chartTrackingRefBased/>
  <w15:docId w15:val="{8EF9C4F4-EEA1-48CD-8163-42D89F6F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Kopping-Pavars</dc:creator>
  <cp:keywords/>
  <dc:description/>
  <cp:lastModifiedBy>Nicolle Kopping-Pavars</cp:lastModifiedBy>
  <cp:revision>1</cp:revision>
  <dcterms:created xsi:type="dcterms:W3CDTF">2023-02-24T22:21:00Z</dcterms:created>
  <dcterms:modified xsi:type="dcterms:W3CDTF">2023-02-24T22:22:00Z</dcterms:modified>
</cp:coreProperties>
</file>